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D254" w14:textId="3F9B196A" w:rsidR="00C7165A" w:rsidRPr="002F412B" w:rsidRDefault="002F412B">
      <w:pPr>
        <w:rPr>
          <w:rFonts w:ascii="Century Gothic" w:hAnsi="Century Gothic"/>
          <w:b/>
          <w:bCs/>
          <w:sz w:val="22"/>
          <w:szCs w:val="22"/>
        </w:rPr>
      </w:pPr>
      <w:r w:rsidRPr="002F412B">
        <w:rPr>
          <w:rFonts w:ascii="Century Gothic" w:hAnsi="Century Gothic"/>
          <w:b/>
          <w:bCs/>
          <w:sz w:val="22"/>
          <w:szCs w:val="22"/>
        </w:rPr>
        <w:t>Rö Folkets Hus och Byalagsförening 88800-6872</w:t>
      </w:r>
    </w:p>
    <w:p w14:paraId="3DCFCAA1" w14:textId="71EE50E4" w:rsidR="002F412B" w:rsidRPr="002F412B" w:rsidRDefault="002F412B">
      <w:pPr>
        <w:rPr>
          <w:rFonts w:ascii="Century Gothic" w:hAnsi="Century Gothic"/>
          <w:b/>
          <w:bCs/>
          <w:sz w:val="22"/>
          <w:szCs w:val="22"/>
        </w:rPr>
      </w:pPr>
      <w:r w:rsidRPr="002F412B">
        <w:rPr>
          <w:rFonts w:ascii="Century Gothic" w:hAnsi="Century Gothic"/>
          <w:b/>
          <w:bCs/>
          <w:sz w:val="22"/>
          <w:szCs w:val="22"/>
        </w:rPr>
        <w:t>Årsmötesprotokoll  2022</w:t>
      </w:r>
    </w:p>
    <w:p w14:paraId="5EA22BD2" w14:textId="71274805" w:rsidR="002F412B" w:rsidRPr="002F412B" w:rsidRDefault="002F412B">
      <w:pPr>
        <w:rPr>
          <w:rFonts w:ascii="Century Gothic" w:hAnsi="Century Gothic"/>
          <w:sz w:val="20"/>
          <w:szCs w:val="20"/>
        </w:rPr>
      </w:pPr>
      <w:r w:rsidRPr="002F412B">
        <w:rPr>
          <w:rFonts w:ascii="Century Gothic" w:hAnsi="Century Gothic"/>
          <w:sz w:val="20"/>
          <w:szCs w:val="20"/>
        </w:rPr>
        <w:t>Datum 2023-02-24</w:t>
      </w:r>
    </w:p>
    <w:p w14:paraId="0B02E360" w14:textId="7F5D0CF1" w:rsidR="002F412B" w:rsidRDefault="002F412B">
      <w:pPr>
        <w:rPr>
          <w:rFonts w:ascii="Century Gothic" w:hAnsi="Century Gothic"/>
          <w:sz w:val="22"/>
          <w:szCs w:val="22"/>
        </w:rPr>
      </w:pPr>
    </w:p>
    <w:p w14:paraId="2FC680F3" w14:textId="6D4DA671" w:rsidR="008058FB" w:rsidRDefault="008058FB">
      <w:pPr>
        <w:rPr>
          <w:rFonts w:ascii="Century Gothic" w:hAnsi="Century Gothic"/>
          <w:sz w:val="22"/>
          <w:szCs w:val="22"/>
        </w:rPr>
      </w:pPr>
    </w:p>
    <w:p w14:paraId="56F737C8" w14:textId="77777777" w:rsidR="008058FB" w:rsidRPr="002F412B" w:rsidRDefault="008058FB">
      <w:pPr>
        <w:rPr>
          <w:rFonts w:ascii="Century Gothic" w:hAnsi="Century Gothic"/>
          <w:sz w:val="22"/>
          <w:szCs w:val="22"/>
        </w:rPr>
      </w:pPr>
    </w:p>
    <w:p w14:paraId="2018A474" w14:textId="756FCC2A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Leif Lundberg hälsade alla välkomna</w:t>
      </w:r>
      <w:r w:rsidR="008058FB">
        <w:rPr>
          <w:rFonts w:ascii="Century Gothic" w:hAnsi="Century Gothic"/>
          <w:sz w:val="22"/>
          <w:szCs w:val="22"/>
        </w:rPr>
        <w:t xml:space="preserve">. En tyst minut hölls för Anna Margareta Fahlén och Kristina Westin, som avlidit under året. Därefter </w:t>
      </w:r>
      <w:r w:rsidRPr="002F412B">
        <w:rPr>
          <w:rFonts w:ascii="Century Gothic" w:hAnsi="Century Gothic"/>
          <w:sz w:val="22"/>
          <w:szCs w:val="22"/>
        </w:rPr>
        <w:t>förklarade</w:t>
      </w:r>
      <w:r w:rsidR="008058FB">
        <w:rPr>
          <w:rFonts w:ascii="Century Gothic" w:hAnsi="Century Gothic"/>
          <w:sz w:val="22"/>
          <w:szCs w:val="22"/>
        </w:rPr>
        <w:t>s</w:t>
      </w:r>
      <w:r w:rsidRPr="002F412B">
        <w:rPr>
          <w:rFonts w:ascii="Century Gothic" w:hAnsi="Century Gothic"/>
          <w:sz w:val="22"/>
          <w:szCs w:val="22"/>
        </w:rPr>
        <w:t xml:space="preserve"> mötet öppnat.</w:t>
      </w:r>
    </w:p>
    <w:p w14:paraId="24C6FE66" w14:textId="594E4FC2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Årsmöte</w:t>
      </w:r>
      <w:r>
        <w:rPr>
          <w:rFonts w:ascii="Century Gothic" w:hAnsi="Century Gothic"/>
          <w:sz w:val="22"/>
          <w:szCs w:val="22"/>
        </w:rPr>
        <w:t>t</w:t>
      </w:r>
      <w:r w:rsidRPr="002F412B">
        <w:rPr>
          <w:rFonts w:ascii="Century Gothic" w:hAnsi="Century Gothic"/>
          <w:sz w:val="22"/>
          <w:szCs w:val="22"/>
        </w:rPr>
        <w:t xml:space="preserve"> konstaterade att kallelsen skett i behörig ordning.</w:t>
      </w:r>
    </w:p>
    <w:p w14:paraId="398A8E7D" w14:textId="64D3D40F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Dagordningen fastställdes.</w:t>
      </w:r>
    </w:p>
    <w:p w14:paraId="2D7B3771" w14:textId="280EA5FD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Leif Lundberg valdes till ordförande för mötet.</w:t>
      </w:r>
    </w:p>
    <w:p w14:paraId="513502E5" w14:textId="71E67706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Karin Lundqvist valdes till sekreterare för mötet.</w:t>
      </w:r>
    </w:p>
    <w:p w14:paraId="317122CF" w14:textId="367FF086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Till protokolljusterare valdes Lennart Lahti och Mona Nixon.</w:t>
      </w:r>
    </w:p>
    <w:p w14:paraId="074AC62C" w14:textId="1397C7AD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Verksamhetsberättelsen lästes upp, godkände</w:t>
      </w:r>
      <w:r>
        <w:rPr>
          <w:rFonts w:ascii="Century Gothic" w:hAnsi="Century Gothic"/>
          <w:sz w:val="22"/>
          <w:szCs w:val="22"/>
        </w:rPr>
        <w:t>s</w:t>
      </w:r>
      <w:r w:rsidRPr="002F412B">
        <w:rPr>
          <w:rFonts w:ascii="Century Gothic" w:hAnsi="Century Gothic"/>
          <w:sz w:val="22"/>
          <w:szCs w:val="22"/>
        </w:rPr>
        <w:t xml:space="preserve"> o</w:t>
      </w:r>
      <w:r>
        <w:rPr>
          <w:rFonts w:ascii="Century Gothic" w:hAnsi="Century Gothic"/>
          <w:sz w:val="22"/>
          <w:szCs w:val="22"/>
        </w:rPr>
        <w:t>c</w:t>
      </w:r>
      <w:r w:rsidRPr="002F412B">
        <w:rPr>
          <w:rFonts w:ascii="Century Gothic" w:hAnsi="Century Gothic"/>
          <w:sz w:val="22"/>
          <w:szCs w:val="22"/>
        </w:rPr>
        <w:t>h lades till handlingarna.</w:t>
      </w:r>
    </w:p>
    <w:p w14:paraId="0486E39E" w14:textId="40CD64CD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Den ekonomiska redovisningen lästes upp</w:t>
      </w:r>
      <w:r w:rsidR="00D36D3E">
        <w:rPr>
          <w:rFonts w:ascii="Century Gothic" w:hAnsi="Century Gothic"/>
          <w:sz w:val="22"/>
          <w:szCs w:val="22"/>
        </w:rPr>
        <w:t xml:space="preserve">, </w:t>
      </w:r>
      <w:r w:rsidR="008058FB">
        <w:rPr>
          <w:rFonts w:ascii="Century Gothic" w:hAnsi="Century Gothic"/>
          <w:sz w:val="22"/>
          <w:szCs w:val="22"/>
        </w:rPr>
        <w:t xml:space="preserve"> en närmare specifikation av </w:t>
      </w:r>
      <w:r w:rsidR="00D36D3E">
        <w:rPr>
          <w:rFonts w:ascii="Century Gothic" w:hAnsi="Century Gothic"/>
          <w:sz w:val="22"/>
          <w:szCs w:val="22"/>
        </w:rPr>
        <w:t xml:space="preserve">fasta tillgångar i balansräkningen efterlystes men </w:t>
      </w:r>
      <w:r w:rsidR="008058FB">
        <w:rPr>
          <w:rFonts w:ascii="Century Gothic" w:hAnsi="Century Gothic"/>
          <w:sz w:val="22"/>
          <w:szCs w:val="22"/>
        </w:rPr>
        <w:t xml:space="preserve">i övrigt föranledde </w:t>
      </w:r>
      <w:r w:rsidR="00D36D3E">
        <w:rPr>
          <w:rFonts w:ascii="Century Gothic" w:hAnsi="Century Gothic"/>
          <w:sz w:val="22"/>
          <w:szCs w:val="22"/>
        </w:rPr>
        <w:t xml:space="preserve">redovisningen </w:t>
      </w:r>
      <w:r w:rsidR="008058FB">
        <w:rPr>
          <w:rFonts w:ascii="Century Gothic" w:hAnsi="Century Gothic"/>
          <w:sz w:val="22"/>
          <w:szCs w:val="22"/>
        </w:rPr>
        <w:t>inga anmärkningar och lades därför till handlingarna.</w:t>
      </w:r>
    </w:p>
    <w:p w14:paraId="5E58868C" w14:textId="77777777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Revisionsberättelsen föredrogs.</w:t>
      </w:r>
    </w:p>
    <w:p w14:paraId="44A852A8" w14:textId="401C0449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Resultat- och balansräkning</w:t>
      </w:r>
      <w:r w:rsidR="00D36D3E">
        <w:rPr>
          <w:rFonts w:ascii="Century Gothic" w:hAnsi="Century Gothic"/>
          <w:sz w:val="22"/>
          <w:szCs w:val="22"/>
        </w:rPr>
        <w:t>en</w:t>
      </w:r>
      <w:r w:rsidRPr="002F412B">
        <w:rPr>
          <w:rFonts w:ascii="Century Gothic" w:hAnsi="Century Gothic"/>
          <w:sz w:val="22"/>
          <w:szCs w:val="22"/>
        </w:rPr>
        <w:t xml:space="preserve"> fastställdes.</w:t>
      </w:r>
    </w:p>
    <w:p w14:paraId="45645E3C" w14:textId="2D708494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Årsmötet beviljade styrelsens ledamöter ansvarsfrihet.</w:t>
      </w:r>
    </w:p>
    <w:p w14:paraId="509AEBDE" w14:textId="2D50E10C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Verksamhetsplan för år 2023 föredrogs.</w:t>
      </w:r>
    </w:p>
    <w:p w14:paraId="12D65B7C" w14:textId="22A0E5CA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Medlemsavgift för år 2023 blir som tidigare</w:t>
      </w:r>
      <w:r w:rsidR="00D36D3E">
        <w:rPr>
          <w:rFonts w:ascii="Century Gothic" w:hAnsi="Century Gothic"/>
          <w:sz w:val="22"/>
          <w:szCs w:val="22"/>
        </w:rPr>
        <w:t>:</w:t>
      </w:r>
      <w:r w:rsidRPr="002F412B">
        <w:rPr>
          <w:rFonts w:ascii="Century Gothic" w:hAnsi="Century Gothic"/>
          <w:sz w:val="22"/>
          <w:szCs w:val="22"/>
        </w:rPr>
        <w:t xml:space="preserve"> 100kr för enskild medlem och 200kr för familj.</w:t>
      </w:r>
    </w:p>
    <w:p w14:paraId="421F5F43" w14:textId="25865339" w:rsidR="002F412B" w:rsidRPr="002F412B" w:rsidRDefault="008058F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Följande </w:t>
      </w:r>
      <w:r w:rsidR="002F412B" w:rsidRPr="002F412B">
        <w:rPr>
          <w:rFonts w:ascii="Century Gothic" w:hAnsi="Century Gothic"/>
          <w:sz w:val="22"/>
          <w:szCs w:val="22"/>
        </w:rPr>
        <w:t>ledamöter/funktionärer</w:t>
      </w:r>
      <w:r>
        <w:rPr>
          <w:rFonts w:ascii="Century Gothic" w:hAnsi="Century Gothic"/>
          <w:sz w:val="22"/>
          <w:szCs w:val="22"/>
        </w:rPr>
        <w:t xml:space="preserve"> valdes:</w:t>
      </w:r>
    </w:p>
    <w:p w14:paraId="588BF9C9" w14:textId="2D3368C8" w:rsidR="002F412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proofErr w:type="spellStart"/>
      <w:r w:rsidRPr="002F412B">
        <w:rPr>
          <w:rFonts w:ascii="Century Gothic" w:hAnsi="Century Gothic"/>
          <w:sz w:val="22"/>
          <w:szCs w:val="22"/>
        </w:rPr>
        <w:t>Ordf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  vakant, </w:t>
      </w:r>
    </w:p>
    <w:p w14:paraId="6B7B507B" w14:textId="2847878A" w:rsidR="002F412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kassör (2 år) Christian </w:t>
      </w:r>
      <w:proofErr w:type="spellStart"/>
      <w:r w:rsidRPr="002F412B">
        <w:rPr>
          <w:rFonts w:ascii="Century Gothic" w:hAnsi="Century Gothic"/>
          <w:sz w:val="22"/>
          <w:szCs w:val="22"/>
        </w:rPr>
        <w:t>Bajomi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, </w:t>
      </w:r>
    </w:p>
    <w:p w14:paraId="3C262F5A" w14:textId="5B278C87" w:rsidR="002F412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ledamot (2 år) Eva </w:t>
      </w:r>
      <w:proofErr w:type="spellStart"/>
      <w:r w:rsidRPr="002F412B">
        <w:rPr>
          <w:rFonts w:ascii="Century Gothic" w:hAnsi="Century Gothic"/>
          <w:sz w:val="22"/>
          <w:szCs w:val="22"/>
        </w:rPr>
        <w:t>Myrhage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, </w:t>
      </w:r>
    </w:p>
    <w:p w14:paraId="3C5DB107" w14:textId="119C3DA5" w:rsidR="008058F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suppleanter</w:t>
      </w:r>
      <w:r w:rsidR="00D36D3E">
        <w:rPr>
          <w:rFonts w:ascii="Century Gothic" w:hAnsi="Century Gothic"/>
          <w:sz w:val="22"/>
          <w:szCs w:val="22"/>
        </w:rPr>
        <w:t xml:space="preserve"> </w:t>
      </w:r>
      <w:r w:rsidRPr="002F412B">
        <w:rPr>
          <w:rFonts w:ascii="Century Gothic" w:hAnsi="Century Gothic"/>
          <w:sz w:val="22"/>
          <w:szCs w:val="22"/>
        </w:rPr>
        <w:t>(1 år) Kjell Nyberg, Sabine Dahlqvist-</w:t>
      </w:r>
      <w:proofErr w:type="spellStart"/>
      <w:r w:rsidRPr="002F412B">
        <w:rPr>
          <w:rFonts w:ascii="Century Gothic" w:hAnsi="Century Gothic"/>
          <w:sz w:val="22"/>
          <w:szCs w:val="22"/>
        </w:rPr>
        <w:t>Jaula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, Leif Lundberg, </w:t>
      </w:r>
    </w:p>
    <w:p w14:paraId="3200C684" w14:textId="2EB552A6" w:rsidR="002F412B" w:rsidRDefault="002F412B" w:rsidP="008058FB">
      <w:pPr>
        <w:ind w:left="720" w:firstLine="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revisorer (2 år) Gunnar Edholm, Peter Dahlqvist</w:t>
      </w:r>
      <w:r w:rsidR="008058FB">
        <w:rPr>
          <w:rFonts w:ascii="Century Gothic" w:hAnsi="Century Gothic"/>
          <w:sz w:val="22"/>
          <w:szCs w:val="22"/>
        </w:rPr>
        <w:t xml:space="preserve"> / </w:t>
      </w:r>
      <w:r w:rsidRPr="002F412B">
        <w:rPr>
          <w:rFonts w:ascii="Century Gothic" w:hAnsi="Century Gothic"/>
          <w:sz w:val="22"/>
          <w:szCs w:val="22"/>
        </w:rPr>
        <w:t xml:space="preserve">suppleant(2 år) Lennart Lahti, </w:t>
      </w:r>
    </w:p>
    <w:p w14:paraId="65B4AD8B" w14:textId="57513275" w:rsidR="002F412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valberedning </w:t>
      </w:r>
      <w:r w:rsidR="00D36D3E">
        <w:rPr>
          <w:rFonts w:ascii="Century Gothic" w:hAnsi="Century Gothic"/>
          <w:sz w:val="22"/>
          <w:szCs w:val="22"/>
        </w:rPr>
        <w:t xml:space="preserve">(2 </w:t>
      </w:r>
      <w:proofErr w:type="spellStart"/>
      <w:r w:rsidR="00D36D3E">
        <w:rPr>
          <w:rFonts w:ascii="Century Gothic" w:hAnsi="Century Gothic"/>
          <w:sz w:val="22"/>
          <w:szCs w:val="22"/>
        </w:rPr>
        <w:t>repr</w:t>
      </w:r>
      <w:proofErr w:type="spellEnd"/>
      <w:r w:rsidR="00D36D3E">
        <w:rPr>
          <w:rFonts w:ascii="Century Gothic" w:hAnsi="Century Gothic"/>
          <w:sz w:val="22"/>
          <w:szCs w:val="22"/>
        </w:rPr>
        <w:t xml:space="preserve">. och 1 </w:t>
      </w:r>
      <w:proofErr w:type="spellStart"/>
      <w:r w:rsidR="00D36D3E">
        <w:rPr>
          <w:rFonts w:ascii="Century Gothic" w:hAnsi="Century Gothic"/>
          <w:sz w:val="22"/>
          <w:szCs w:val="22"/>
        </w:rPr>
        <w:t>suppl</w:t>
      </w:r>
      <w:proofErr w:type="spellEnd"/>
      <w:r w:rsidR="00D36D3E">
        <w:rPr>
          <w:rFonts w:ascii="Century Gothic" w:hAnsi="Century Gothic"/>
          <w:sz w:val="22"/>
          <w:szCs w:val="22"/>
        </w:rPr>
        <w:t xml:space="preserve">) </w:t>
      </w:r>
      <w:r w:rsidRPr="002F412B">
        <w:rPr>
          <w:rFonts w:ascii="Century Gothic" w:hAnsi="Century Gothic"/>
          <w:sz w:val="22"/>
          <w:szCs w:val="22"/>
        </w:rPr>
        <w:t xml:space="preserve">vakant, </w:t>
      </w:r>
    </w:p>
    <w:p w14:paraId="33CC163D" w14:textId="75C5E6DE" w:rsidR="002F412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proofErr w:type="spellStart"/>
      <w:r w:rsidRPr="002F412B">
        <w:rPr>
          <w:rFonts w:ascii="Century Gothic" w:hAnsi="Century Gothic"/>
          <w:sz w:val="22"/>
          <w:szCs w:val="22"/>
        </w:rPr>
        <w:t>repr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 till Landsbygdsrådet(1 år) Filip </w:t>
      </w:r>
      <w:proofErr w:type="spellStart"/>
      <w:r w:rsidRPr="002F412B">
        <w:rPr>
          <w:rFonts w:ascii="Century Gothic" w:hAnsi="Century Gothic"/>
          <w:sz w:val="22"/>
          <w:szCs w:val="22"/>
        </w:rPr>
        <w:t>Grahl</w:t>
      </w:r>
      <w:proofErr w:type="spellEnd"/>
      <w:r w:rsidR="008058FB">
        <w:rPr>
          <w:rFonts w:ascii="Century Gothic" w:hAnsi="Century Gothic"/>
          <w:sz w:val="22"/>
          <w:szCs w:val="22"/>
        </w:rPr>
        <w:t>/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2F412B">
        <w:rPr>
          <w:rFonts w:ascii="Century Gothic" w:hAnsi="Century Gothic"/>
          <w:sz w:val="22"/>
          <w:szCs w:val="22"/>
        </w:rPr>
        <w:t>suppl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 (1 år) Johannes </w:t>
      </w:r>
      <w:proofErr w:type="spellStart"/>
      <w:r w:rsidRPr="002F412B">
        <w:rPr>
          <w:rFonts w:ascii="Century Gothic" w:hAnsi="Century Gothic"/>
          <w:sz w:val="22"/>
          <w:szCs w:val="22"/>
        </w:rPr>
        <w:t>Menzel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, </w:t>
      </w:r>
    </w:p>
    <w:p w14:paraId="38C036EB" w14:textId="002A11D3" w:rsidR="002F412B" w:rsidRPr="002F412B" w:rsidRDefault="002F412B" w:rsidP="002F412B">
      <w:pPr>
        <w:ind w:left="720" w:firstLine="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lokaluthyrare (t </w:t>
      </w:r>
      <w:r w:rsidR="008058FB">
        <w:rPr>
          <w:rFonts w:ascii="Century Gothic" w:hAnsi="Century Gothic"/>
          <w:sz w:val="22"/>
          <w:szCs w:val="22"/>
        </w:rPr>
        <w:t>v</w:t>
      </w:r>
      <w:r w:rsidRPr="002F412B">
        <w:rPr>
          <w:rFonts w:ascii="Century Gothic" w:hAnsi="Century Gothic"/>
          <w:sz w:val="22"/>
          <w:szCs w:val="22"/>
        </w:rPr>
        <w:t>) Erik Normark.</w:t>
      </w:r>
    </w:p>
    <w:p w14:paraId="0686052D" w14:textId="77777777" w:rsidR="002F412B" w:rsidRP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Övriga frågor: </w:t>
      </w:r>
    </w:p>
    <w:p w14:paraId="12884ED8" w14:textId="0F9E3A0E" w:rsidR="002F412B" w:rsidRDefault="002F412B" w:rsidP="002F412B">
      <w:pPr>
        <w:pStyle w:val="Liststycke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Hjärtstartaren behöver översyn</w:t>
      </w:r>
      <w:r w:rsidR="004364DC">
        <w:rPr>
          <w:rFonts w:ascii="Century Gothic" w:hAnsi="Century Gothic"/>
          <w:sz w:val="22"/>
          <w:szCs w:val="22"/>
        </w:rPr>
        <w:t xml:space="preserve"> och </w:t>
      </w:r>
      <w:r w:rsidR="008058FB">
        <w:rPr>
          <w:rFonts w:ascii="Century Gothic" w:hAnsi="Century Gothic"/>
          <w:sz w:val="22"/>
          <w:szCs w:val="22"/>
        </w:rPr>
        <w:t>demonstration/</w:t>
      </w:r>
      <w:r w:rsidRPr="002F412B">
        <w:rPr>
          <w:rFonts w:ascii="Century Gothic" w:hAnsi="Century Gothic"/>
          <w:sz w:val="22"/>
          <w:szCs w:val="22"/>
        </w:rPr>
        <w:t xml:space="preserve">Filip </w:t>
      </w:r>
      <w:proofErr w:type="spellStart"/>
      <w:r w:rsidRPr="002F412B">
        <w:rPr>
          <w:rFonts w:ascii="Century Gothic" w:hAnsi="Century Gothic"/>
          <w:sz w:val="22"/>
          <w:szCs w:val="22"/>
        </w:rPr>
        <w:t>Grahl</w:t>
      </w:r>
      <w:proofErr w:type="spellEnd"/>
      <w:r w:rsidR="004364DC">
        <w:rPr>
          <w:rFonts w:ascii="Century Gothic" w:hAnsi="Century Gothic"/>
          <w:sz w:val="22"/>
          <w:szCs w:val="22"/>
        </w:rPr>
        <w:t xml:space="preserve">. </w:t>
      </w:r>
    </w:p>
    <w:p w14:paraId="1CDB9026" w14:textId="4E4A0BD9" w:rsidR="004364DC" w:rsidRDefault="004364DC" w:rsidP="002F412B">
      <w:pPr>
        <w:pStyle w:val="Liststyck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Tombolaboden måste få en riktig bro</w:t>
      </w:r>
      <w:r w:rsidR="008058FB">
        <w:rPr>
          <w:rFonts w:ascii="Century Gothic" w:hAnsi="Century Gothic"/>
          <w:sz w:val="22"/>
          <w:szCs w:val="22"/>
        </w:rPr>
        <w:t xml:space="preserve">/Birgitta </w:t>
      </w:r>
      <w:proofErr w:type="spellStart"/>
      <w:r w:rsidR="008058FB">
        <w:rPr>
          <w:rFonts w:ascii="Century Gothic" w:hAnsi="Century Gothic"/>
          <w:sz w:val="22"/>
          <w:szCs w:val="22"/>
        </w:rPr>
        <w:t>Stattin</w:t>
      </w:r>
      <w:proofErr w:type="spellEnd"/>
      <w:r>
        <w:rPr>
          <w:rFonts w:ascii="Century Gothic" w:hAnsi="Century Gothic"/>
          <w:sz w:val="22"/>
          <w:szCs w:val="22"/>
        </w:rPr>
        <w:t>.</w:t>
      </w:r>
    </w:p>
    <w:p w14:paraId="1AC2784E" w14:textId="39445364" w:rsidR="004364DC" w:rsidRPr="002F412B" w:rsidRDefault="004364DC" w:rsidP="002F412B">
      <w:pPr>
        <w:pStyle w:val="Liststycke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Fönstret mot altanen bör ses över</w:t>
      </w:r>
      <w:r w:rsidR="008058FB">
        <w:rPr>
          <w:rFonts w:ascii="Century Gothic" w:hAnsi="Century Gothic"/>
          <w:sz w:val="22"/>
          <w:szCs w:val="22"/>
        </w:rPr>
        <w:t>/Mona Nixon</w:t>
      </w:r>
      <w:r>
        <w:rPr>
          <w:rFonts w:ascii="Century Gothic" w:hAnsi="Century Gothic"/>
          <w:sz w:val="22"/>
          <w:szCs w:val="22"/>
        </w:rPr>
        <w:t>.</w:t>
      </w:r>
    </w:p>
    <w:p w14:paraId="5AD18FF3" w14:textId="4201DC70" w:rsidR="002F412B" w:rsidRPr="002F412B" w:rsidRDefault="002F412B" w:rsidP="002F412B">
      <w:pPr>
        <w:pStyle w:val="Liststycke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Leif Lundberg, Johannes </w:t>
      </w:r>
      <w:proofErr w:type="spellStart"/>
      <w:r w:rsidRPr="002F412B">
        <w:rPr>
          <w:rFonts w:ascii="Century Gothic" w:hAnsi="Century Gothic"/>
          <w:sz w:val="22"/>
          <w:szCs w:val="22"/>
        </w:rPr>
        <w:t>Menzel</w:t>
      </w:r>
      <w:proofErr w:type="spellEnd"/>
      <w:r w:rsidRPr="002F412B">
        <w:rPr>
          <w:rFonts w:ascii="Century Gothic" w:hAnsi="Century Gothic"/>
          <w:sz w:val="22"/>
          <w:szCs w:val="22"/>
        </w:rPr>
        <w:t xml:space="preserve"> och Mona Nixon avtackades </w:t>
      </w:r>
      <w:r w:rsidR="004364DC" w:rsidRPr="002F412B">
        <w:rPr>
          <w:rFonts w:ascii="Century Gothic" w:hAnsi="Century Gothic"/>
          <w:sz w:val="22"/>
          <w:szCs w:val="22"/>
        </w:rPr>
        <w:t xml:space="preserve">med var sin vårblomma </w:t>
      </w:r>
      <w:r w:rsidRPr="002F412B">
        <w:rPr>
          <w:rFonts w:ascii="Century Gothic" w:hAnsi="Century Gothic"/>
          <w:sz w:val="22"/>
          <w:szCs w:val="22"/>
        </w:rPr>
        <w:t xml:space="preserve">för </w:t>
      </w:r>
      <w:r w:rsidR="008058FB">
        <w:rPr>
          <w:rFonts w:ascii="Century Gothic" w:hAnsi="Century Gothic"/>
          <w:sz w:val="22"/>
          <w:szCs w:val="22"/>
        </w:rPr>
        <w:t>det</w:t>
      </w:r>
      <w:r w:rsidRPr="002F412B">
        <w:rPr>
          <w:rFonts w:ascii="Century Gothic" w:hAnsi="Century Gothic"/>
          <w:sz w:val="22"/>
          <w:szCs w:val="22"/>
        </w:rPr>
        <w:t xml:space="preserve"> utmärkta arbete </w:t>
      </w:r>
      <w:r w:rsidR="008058FB">
        <w:rPr>
          <w:rFonts w:ascii="Century Gothic" w:hAnsi="Century Gothic"/>
          <w:sz w:val="22"/>
          <w:szCs w:val="22"/>
        </w:rPr>
        <w:t xml:space="preserve">de lagt ner på </w:t>
      </w:r>
      <w:r w:rsidRPr="002F412B">
        <w:rPr>
          <w:rFonts w:ascii="Century Gothic" w:hAnsi="Century Gothic"/>
          <w:sz w:val="22"/>
          <w:szCs w:val="22"/>
        </w:rPr>
        <w:t xml:space="preserve">föreningen. </w:t>
      </w:r>
    </w:p>
    <w:p w14:paraId="481D4B6C" w14:textId="21940AD4" w:rsidR="002F412B" w:rsidRDefault="002F412B" w:rsidP="002F412B">
      <w:pPr>
        <w:pStyle w:val="Liststycke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Ordförande tackade för visat intresse och förklarade mötet avslutat. </w:t>
      </w:r>
    </w:p>
    <w:p w14:paraId="47702C06" w14:textId="77777777" w:rsidR="00D36D3E" w:rsidRPr="00D36D3E" w:rsidRDefault="00D36D3E" w:rsidP="00D36D3E">
      <w:pPr>
        <w:rPr>
          <w:rFonts w:ascii="Century Gothic" w:hAnsi="Century Gothic"/>
          <w:sz w:val="22"/>
          <w:szCs w:val="22"/>
        </w:rPr>
      </w:pPr>
    </w:p>
    <w:p w14:paraId="0666FAD1" w14:textId="383AD20A" w:rsidR="002F412B" w:rsidRPr="002F412B" w:rsidRDefault="002F412B" w:rsidP="002F412B">
      <w:pPr>
        <w:pStyle w:val="Liststycke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Därefter </w:t>
      </w:r>
      <w:r w:rsidR="008058FB">
        <w:rPr>
          <w:rFonts w:ascii="Century Gothic" w:hAnsi="Century Gothic"/>
          <w:sz w:val="22"/>
          <w:szCs w:val="22"/>
        </w:rPr>
        <w:t>presenterades sommarcaféets värd</w:t>
      </w:r>
      <w:r w:rsidR="00D36D3E">
        <w:rPr>
          <w:rFonts w:ascii="Century Gothic" w:hAnsi="Century Gothic"/>
          <w:sz w:val="22"/>
          <w:szCs w:val="22"/>
        </w:rPr>
        <w:t>par</w:t>
      </w:r>
      <w:r w:rsidR="008058FB">
        <w:rPr>
          <w:rFonts w:ascii="Century Gothic" w:hAnsi="Century Gothic"/>
          <w:sz w:val="22"/>
          <w:szCs w:val="22"/>
        </w:rPr>
        <w:t xml:space="preserve"> </w:t>
      </w:r>
      <w:r w:rsidR="008058FB" w:rsidRPr="002F412B">
        <w:rPr>
          <w:rFonts w:ascii="Century Gothic" w:hAnsi="Century Gothic"/>
          <w:sz w:val="22"/>
          <w:szCs w:val="22"/>
        </w:rPr>
        <w:t>Margareta Utterström och Per-Anders Hamrin</w:t>
      </w:r>
      <w:r w:rsidR="00D36D3E">
        <w:rPr>
          <w:rFonts w:ascii="Century Gothic" w:hAnsi="Century Gothic"/>
          <w:sz w:val="22"/>
          <w:szCs w:val="22"/>
        </w:rPr>
        <w:t xml:space="preserve">, </w:t>
      </w:r>
      <w:r w:rsidR="008058FB">
        <w:rPr>
          <w:rFonts w:ascii="Century Gothic" w:hAnsi="Century Gothic"/>
          <w:sz w:val="22"/>
          <w:szCs w:val="22"/>
        </w:rPr>
        <w:t xml:space="preserve"> det bjöds på </w:t>
      </w:r>
      <w:r w:rsidR="00D36D3E">
        <w:rPr>
          <w:rFonts w:ascii="Century Gothic" w:hAnsi="Century Gothic"/>
          <w:sz w:val="22"/>
          <w:szCs w:val="22"/>
        </w:rPr>
        <w:t>kaffe med hembakad</w:t>
      </w:r>
      <w:r w:rsidRPr="002F412B">
        <w:rPr>
          <w:rFonts w:ascii="Century Gothic" w:hAnsi="Century Gothic"/>
          <w:sz w:val="22"/>
          <w:szCs w:val="22"/>
        </w:rPr>
        <w:t xml:space="preserve"> seml</w:t>
      </w:r>
      <w:r w:rsidR="00D36D3E">
        <w:rPr>
          <w:rFonts w:ascii="Century Gothic" w:hAnsi="Century Gothic"/>
          <w:sz w:val="22"/>
          <w:szCs w:val="22"/>
        </w:rPr>
        <w:t>a</w:t>
      </w:r>
      <w:r w:rsidRPr="002F412B">
        <w:rPr>
          <w:rFonts w:ascii="Century Gothic" w:hAnsi="Century Gothic"/>
          <w:sz w:val="22"/>
          <w:szCs w:val="22"/>
        </w:rPr>
        <w:t xml:space="preserve"> och </w:t>
      </w:r>
      <w:r w:rsidR="00D36D3E">
        <w:rPr>
          <w:rFonts w:ascii="Century Gothic" w:hAnsi="Century Gothic"/>
          <w:sz w:val="22"/>
          <w:szCs w:val="22"/>
        </w:rPr>
        <w:t xml:space="preserve">de församlade fick rösta fram en utsökt </w:t>
      </w:r>
      <w:proofErr w:type="spellStart"/>
      <w:r w:rsidRPr="002F412B">
        <w:rPr>
          <w:rFonts w:ascii="Century Gothic" w:hAnsi="Century Gothic"/>
          <w:sz w:val="22"/>
          <w:szCs w:val="22"/>
        </w:rPr>
        <w:t>R</w:t>
      </w:r>
      <w:r w:rsidR="00D36D3E">
        <w:rPr>
          <w:rFonts w:ascii="Century Gothic" w:hAnsi="Century Gothic"/>
          <w:sz w:val="22"/>
          <w:szCs w:val="22"/>
        </w:rPr>
        <w:t>ÖKAKA</w:t>
      </w:r>
      <w:proofErr w:type="spellEnd"/>
      <w:r w:rsidR="008058FB">
        <w:rPr>
          <w:rFonts w:ascii="Century Gothic" w:hAnsi="Century Gothic"/>
          <w:sz w:val="22"/>
          <w:szCs w:val="22"/>
        </w:rPr>
        <w:t xml:space="preserve">, som </w:t>
      </w:r>
      <w:r w:rsidR="00D36D3E">
        <w:rPr>
          <w:rFonts w:ascii="Century Gothic" w:hAnsi="Century Gothic"/>
          <w:sz w:val="22"/>
          <w:szCs w:val="22"/>
        </w:rPr>
        <w:t>säkert kommer att bli sommarens stora succé!</w:t>
      </w:r>
      <w:r w:rsidR="008058FB">
        <w:rPr>
          <w:rFonts w:ascii="Century Gothic" w:hAnsi="Century Gothic"/>
          <w:sz w:val="22"/>
          <w:szCs w:val="22"/>
        </w:rPr>
        <w:t xml:space="preserve"> </w:t>
      </w:r>
    </w:p>
    <w:p w14:paraId="7E9AD173" w14:textId="04F7ECAA" w:rsidR="002F412B" w:rsidRP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</w:p>
    <w:p w14:paraId="363EF9B8" w14:textId="28FED805" w:rsidR="002F412B" w:rsidRP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</w:p>
    <w:p w14:paraId="53B1F8EE" w14:textId="086CDA3B" w:rsidR="002F412B" w:rsidRP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 xml:space="preserve">Vid protokollet: </w:t>
      </w: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  <w:t>/Karin Lundqvist</w:t>
      </w:r>
    </w:p>
    <w:p w14:paraId="52FCCB25" w14:textId="470A2FBF" w:rsidR="002F412B" w:rsidRP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</w:p>
    <w:p w14:paraId="290F851E" w14:textId="43988F77" w:rsid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>Justeras av:</w:t>
      </w: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  <w:t>/Mona Nixon</w:t>
      </w:r>
    </w:p>
    <w:p w14:paraId="4EC4AD29" w14:textId="77777777" w:rsidR="00D36D3E" w:rsidRPr="002F412B" w:rsidRDefault="00D36D3E" w:rsidP="002F412B">
      <w:pPr>
        <w:ind w:left="360"/>
        <w:rPr>
          <w:rFonts w:ascii="Century Gothic" w:hAnsi="Century Gothic"/>
          <w:sz w:val="22"/>
          <w:szCs w:val="22"/>
        </w:rPr>
      </w:pPr>
    </w:p>
    <w:p w14:paraId="587B452A" w14:textId="56A6D536" w:rsidR="002F412B" w:rsidRP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</w:r>
      <w:r w:rsidRPr="002F412B">
        <w:rPr>
          <w:rFonts w:ascii="Century Gothic" w:hAnsi="Century Gothic"/>
          <w:sz w:val="22"/>
          <w:szCs w:val="22"/>
        </w:rPr>
        <w:tab/>
        <w:t>/Lennart Lahti</w:t>
      </w:r>
    </w:p>
    <w:bookmarkStart w:id="0" w:name="_MON_1739265836"/>
    <w:bookmarkEnd w:id="0"/>
    <w:p w14:paraId="2CB2F389" w14:textId="5A41650A" w:rsidR="002F412B" w:rsidRPr="002F412B" w:rsidRDefault="00C01C6C" w:rsidP="002F412B">
      <w:pPr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object w:dxaOrig="9060" w:dyaOrig="6480" w14:anchorId="19CE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2.95pt;height:324pt;mso-width-percent:0;mso-height-percent:0;mso-width-percent:0;mso-height-percent:0" o:ole="">
            <v:imagedata r:id="rId5" o:title=""/>
          </v:shape>
          <o:OLEObject Type="Embed" ProgID="Word.Document.12" ShapeID="_x0000_i1025" DrawAspect="Content" ObjectID="_1739265897" r:id="rId6">
            <o:FieldCodes>\s</o:FieldCodes>
          </o:OLEObject>
        </w:object>
      </w:r>
    </w:p>
    <w:p w14:paraId="3A7B8A9D" w14:textId="30816CFF" w:rsidR="002F412B" w:rsidRPr="002F412B" w:rsidRDefault="002F412B" w:rsidP="002F412B">
      <w:pPr>
        <w:pStyle w:val="Liststycke"/>
        <w:rPr>
          <w:rFonts w:ascii="Century Gothic" w:hAnsi="Century Gothic"/>
          <w:sz w:val="22"/>
          <w:szCs w:val="22"/>
        </w:rPr>
      </w:pPr>
    </w:p>
    <w:p w14:paraId="211E8BAB" w14:textId="77777777" w:rsidR="002F412B" w:rsidRPr="002F412B" w:rsidRDefault="002F412B" w:rsidP="002F412B">
      <w:pPr>
        <w:ind w:left="360"/>
        <w:rPr>
          <w:rFonts w:ascii="Century Gothic" w:hAnsi="Century Gothic"/>
          <w:sz w:val="22"/>
          <w:szCs w:val="22"/>
        </w:rPr>
      </w:pPr>
    </w:p>
    <w:sectPr w:rsidR="002F412B" w:rsidRPr="002F412B" w:rsidSect="00AB182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1C7E87"/>
    <w:multiLevelType w:val="hybridMultilevel"/>
    <w:tmpl w:val="219CDC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2B"/>
    <w:rsid w:val="002F412B"/>
    <w:rsid w:val="00381D2D"/>
    <w:rsid w:val="00397DE1"/>
    <w:rsid w:val="004364DC"/>
    <w:rsid w:val="007F558A"/>
    <w:rsid w:val="008058FB"/>
    <w:rsid w:val="0081238F"/>
    <w:rsid w:val="00965C4D"/>
    <w:rsid w:val="00AB182C"/>
    <w:rsid w:val="00BC4C30"/>
    <w:rsid w:val="00C01C6C"/>
    <w:rsid w:val="00D3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8B62"/>
  <w15:chartTrackingRefBased/>
  <w15:docId w15:val="{71D51BFA-BA35-2448-B392-77984E37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F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-dok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1836</Characters>
  <Application>Microsoft Office Word</Application>
  <DocSecurity>0</DocSecurity>
  <Lines>57</Lines>
  <Paragraphs>9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Lundqvist</dc:creator>
  <cp:keywords/>
  <dc:description/>
  <cp:lastModifiedBy>Karin Lundqvist</cp:lastModifiedBy>
  <cp:revision>2</cp:revision>
  <dcterms:created xsi:type="dcterms:W3CDTF">2023-03-02T11:39:00Z</dcterms:created>
  <dcterms:modified xsi:type="dcterms:W3CDTF">2023-03-02T11:39:00Z</dcterms:modified>
</cp:coreProperties>
</file>